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69" w:rsidRPr="001F1197" w:rsidRDefault="00176F69" w:rsidP="00176F69">
      <w:pPr>
        <w:jc w:val="center"/>
        <w:rPr>
          <w:rFonts w:ascii="Futura Lt BT" w:eastAsia="宋体" w:hAnsi="Futura Lt BT" w:cs="宋体"/>
          <w:b/>
          <w:bCs/>
          <w:color w:val="000000"/>
          <w:sz w:val="30"/>
          <w:szCs w:val="30"/>
          <w:lang w:eastAsia="zh-CN"/>
        </w:rPr>
      </w:pPr>
      <w:r>
        <w:rPr>
          <w:rFonts w:ascii="Futura Lt BT" w:eastAsia="MingLiU" w:hAnsi="Futura Lt BT" w:cs="宋体" w:hint="eastAsia"/>
          <w:b/>
          <w:bCs/>
          <w:noProof/>
          <w:color w:val="000000"/>
          <w:sz w:val="30"/>
          <w:szCs w:val="30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-552450</wp:posOffset>
            </wp:positionH>
            <wp:positionV relativeFrom="paragraph">
              <wp:posOffset>-228600</wp:posOffset>
            </wp:positionV>
            <wp:extent cx="1181100" cy="9906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typeblackbig1"/>
          <w:rFonts w:ascii="Futura Lt BT" w:eastAsia="MingLiU" w:hAnsi="Futura Lt BT" w:cs="宋体" w:hint="eastAsia"/>
          <w:b/>
          <w:bCs/>
          <w:sz w:val="30"/>
          <w:szCs w:val="30"/>
          <w:lang w:eastAsia="zh-TW"/>
        </w:rPr>
        <w:t>高貴林學校局新移民安頓服務項目</w:t>
      </w:r>
      <w:r w:rsidRPr="000C1E19">
        <w:rPr>
          <w:rStyle w:val="typeblackbig1"/>
          <w:rFonts w:ascii="Futura Lt BT" w:eastAsia="MingLiU" w:hAnsi="Futura Lt BT" w:cs="宋体" w:hint="eastAsia"/>
          <w:b/>
          <w:bCs/>
          <w:sz w:val="30"/>
          <w:szCs w:val="30"/>
          <w:lang w:eastAsia="zh-TW"/>
        </w:rPr>
        <w:t>舉辦免費國語講座</w:t>
      </w:r>
    </w:p>
    <w:p w:rsidR="00176F69" w:rsidRPr="000C1E19" w:rsidRDefault="00176F69" w:rsidP="00176F69">
      <w:pPr>
        <w:pStyle w:val="Heading4"/>
        <w:jc w:val="center"/>
        <w:rPr>
          <w:rFonts w:ascii="Arial" w:eastAsia="PMingLiU" w:hAnsi="Arial" w:cs="宋体"/>
          <w:sz w:val="28"/>
          <w:szCs w:val="28"/>
          <w:lang w:eastAsia="zh-TW"/>
        </w:rPr>
      </w:pPr>
      <w:r>
        <w:rPr>
          <w:rFonts w:ascii="Arial" w:eastAsia="PMingLiU" w:hAnsi="Arial" w:cs="宋体"/>
          <w:sz w:val="28"/>
          <w:szCs w:val="28"/>
          <w:lang w:eastAsia="zh-TW"/>
        </w:rPr>
        <w:t xml:space="preserve">Free Mandarin Workshop </w:t>
      </w:r>
      <w:r w:rsidRPr="000C1E19">
        <w:rPr>
          <w:rFonts w:ascii="Arial" w:eastAsia="PMingLiU" w:hAnsi="Arial" w:cs="宋体"/>
          <w:sz w:val="28"/>
          <w:szCs w:val="28"/>
          <w:lang w:eastAsia="zh-TW"/>
        </w:rPr>
        <w:t xml:space="preserve">Offered by </w:t>
      </w:r>
    </w:p>
    <w:p w:rsidR="00A428EE" w:rsidRDefault="00176F69" w:rsidP="00176F69">
      <w:pPr>
        <w:pStyle w:val="Heading4"/>
        <w:jc w:val="center"/>
        <w:rPr>
          <w:rFonts w:ascii="Arial" w:hAnsi="Arial" w:cs="宋体"/>
          <w:sz w:val="28"/>
          <w:szCs w:val="28"/>
          <w:lang w:eastAsia="zh-TW"/>
        </w:rPr>
      </w:pPr>
      <w:r>
        <w:rPr>
          <w:rFonts w:ascii="Arial" w:hAnsi="Arial" w:cs="宋体"/>
          <w:sz w:val="28"/>
          <w:szCs w:val="28"/>
          <w:lang w:eastAsia="zh-TW"/>
        </w:rPr>
        <w:t>SD43 Settlement Workers in Schools program</w:t>
      </w:r>
    </w:p>
    <w:p w:rsidR="00176F69" w:rsidRDefault="00176F69" w:rsidP="00176F69">
      <w:pPr>
        <w:rPr>
          <w:lang w:val="en-GB" w:eastAsia="zh-TW"/>
        </w:rPr>
      </w:pPr>
    </w:p>
    <w:p w:rsidR="00112E50" w:rsidRPr="00BB7DEB" w:rsidRDefault="00612280" w:rsidP="00612280">
      <w:pPr>
        <w:jc w:val="center"/>
        <w:rPr>
          <w:rFonts w:eastAsia="新細明體" w:cstheme="majorEastAsia"/>
          <w:b/>
          <w:sz w:val="48"/>
          <w:szCs w:val="48"/>
        </w:rPr>
      </w:pPr>
      <w:proofErr w:type="spellStart"/>
      <w:r w:rsidRPr="00BB7DEB">
        <w:rPr>
          <w:rFonts w:eastAsia="新細明體" w:cstheme="majorEastAsia" w:hint="eastAsia"/>
          <w:b/>
          <w:sz w:val="48"/>
          <w:szCs w:val="48"/>
        </w:rPr>
        <w:t>如何準備升讀／申請大學之門</w:t>
      </w:r>
      <w:proofErr w:type="spellEnd"/>
    </w:p>
    <w:p w:rsidR="00176F69" w:rsidRPr="00BB7DEB" w:rsidRDefault="00176F69" w:rsidP="00176F69">
      <w:pPr>
        <w:jc w:val="center"/>
        <w:rPr>
          <w:b/>
          <w:sz w:val="32"/>
          <w:szCs w:val="32"/>
          <w:lang w:val="en-GB" w:eastAsia="zh-CN"/>
        </w:rPr>
      </w:pPr>
      <w:r w:rsidRPr="00BB7DEB">
        <w:rPr>
          <w:rFonts w:hint="eastAsia"/>
          <w:b/>
          <w:sz w:val="32"/>
          <w:szCs w:val="32"/>
          <w:lang w:val="en-GB" w:eastAsia="zh-CN"/>
        </w:rPr>
        <w:t xml:space="preserve">How to </w:t>
      </w:r>
      <w:r w:rsidR="00856D60" w:rsidRPr="00BB7DEB">
        <w:rPr>
          <w:b/>
          <w:sz w:val="32"/>
          <w:szCs w:val="32"/>
          <w:lang w:val="en-GB" w:eastAsia="zh-CN"/>
        </w:rPr>
        <w:t>Prepare and Apply For Universit</w:t>
      </w:r>
      <w:r w:rsidR="00856D60" w:rsidRPr="00BB7DEB">
        <w:rPr>
          <w:rFonts w:hint="eastAsia"/>
          <w:b/>
          <w:sz w:val="32"/>
          <w:szCs w:val="32"/>
          <w:lang w:val="en-GB" w:eastAsia="zh-CN"/>
        </w:rPr>
        <w:t>ies</w:t>
      </w:r>
      <w:r w:rsidRPr="00BB7DEB">
        <w:rPr>
          <w:rFonts w:hint="eastAsia"/>
          <w:b/>
          <w:sz w:val="32"/>
          <w:szCs w:val="32"/>
          <w:lang w:val="en-GB" w:eastAsia="zh-CN"/>
        </w:rPr>
        <w:t xml:space="preserve"> </w:t>
      </w:r>
    </w:p>
    <w:p w:rsidR="00176F69" w:rsidRPr="00BB7DEB" w:rsidRDefault="00DC048C" w:rsidP="00176F69">
      <w:pPr>
        <w:jc w:val="center"/>
        <w:rPr>
          <w:b/>
          <w:sz w:val="28"/>
          <w:szCs w:val="28"/>
          <w:lang w:val="en-GB" w:eastAsia="zh-CN"/>
        </w:rPr>
      </w:pPr>
      <w:r>
        <w:rPr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175260</wp:posOffset>
            </wp:positionV>
            <wp:extent cx="1876425" cy="923925"/>
            <wp:effectExtent l="0" t="0" r="9525" b="0"/>
            <wp:wrapNone/>
            <wp:docPr id="6" name="Picture 2" descr="C:\Documents and Settings\jchen\Local Settings\Temporary Internet Files\Content.IE5\DL6OONI2\MCBD06926_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jchen\Local Settings\Temporary Internet Files\Content.IE5\DL6OONI2\MCBD06926_000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280" w:rsidRPr="00BB7DEB" w:rsidRDefault="00612280" w:rsidP="00612280">
      <w:pPr>
        <w:numPr>
          <w:ilvl w:val="0"/>
          <w:numId w:val="4"/>
        </w:numPr>
        <w:rPr>
          <w:rFonts w:eastAsia="新細明體"/>
          <w:b/>
          <w:sz w:val="36"/>
          <w:szCs w:val="36"/>
        </w:rPr>
      </w:pPr>
      <w:proofErr w:type="spellStart"/>
      <w:r w:rsidRPr="00BB7DEB">
        <w:rPr>
          <w:rFonts w:eastAsia="新細明體" w:hint="eastAsia"/>
          <w:b/>
          <w:sz w:val="36"/>
          <w:szCs w:val="36"/>
        </w:rPr>
        <w:t>介紹卑詩省中學生的畢業要求</w:t>
      </w:r>
      <w:proofErr w:type="spellEnd"/>
    </w:p>
    <w:p w:rsidR="00176F69" w:rsidRPr="00BB7DEB" w:rsidRDefault="000773FA" w:rsidP="00856D60">
      <w:pPr>
        <w:ind w:firstLine="360"/>
        <w:rPr>
          <w:b/>
          <w:sz w:val="28"/>
          <w:szCs w:val="28"/>
          <w:lang w:val="en-GB" w:eastAsia="zh-CN"/>
        </w:rPr>
      </w:pPr>
      <w:r w:rsidRPr="00BB7DEB">
        <w:rPr>
          <w:b/>
          <w:sz w:val="28"/>
          <w:szCs w:val="28"/>
          <w:lang w:val="en-GB" w:eastAsia="zh-CN"/>
        </w:rPr>
        <w:t>Introduction to the</w:t>
      </w:r>
      <w:r w:rsidR="00612280" w:rsidRPr="00BB7DEB">
        <w:rPr>
          <w:b/>
          <w:sz w:val="28"/>
          <w:szCs w:val="28"/>
          <w:lang w:val="en-GB" w:eastAsia="zh-CN"/>
        </w:rPr>
        <w:t xml:space="preserve"> Graduation </w:t>
      </w:r>
      <w:r w:rsidRPr="00BB7DEB">
        <w:rPr>
          <w:b/>
          <w:sz w:val="28"/>
          <w:szCs w:val="28"/>
          <w:lang w:val="en-GB" w:eastAsia="zh-CN"/>
        </w:rPr>
        <w:t>Program in BC</w:t>
      </w:r>
    </w:p>
    <w:p w:rsidR="00176F69" w:rsidRPr="00BB7DEB" w:rsidRDefault="00176F69" w:rsidP="00176F69">
      <w:pPr>
        <w:rPr>
          <w:b/>
          <w:sz w:val="36"/>
          <w:szCs w:val="36"/>
          <w:lang w:val="en-GB" w:eastAsia="zh-CN"/>
        </w:rPr>
      </w:pPr>
    </w:p>
    <w:p w:rsidR="00176F69" w:rsidRPr="00BB7DEB" w:rsidRDefault="00BB7DEB" w:rsidP="00BB7DEB">
      <w:pPr>
        <w:pStyle w:val="ListParagraph"/>
        <w:numPr>
          <w:ilvl w:val="0"/>
          <w:numId w:val="4"/>
        </w:numPr>
        <w:ind w:firstLine="360"/>
        <w:rPr>
          <w:rFonts w:eastAsia="新細明體"/>
          <w:b/>
          <w:sz w:val="36"/>
          <w:szCs w:val="36"/>
          <w:lang w:eastAsia="zh-CN"/>
        </w:rPr>
      </w:pPr>
      <w:r>
        <w:rPr>
          <w:rFonts w:hint="eastAsia"/>
          <w:noProof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-552450</wp:posOffset>
            </wp:positionH>
            <wp:positionV relativeFrom="paragraph">
              <wp:posOffset>114935</wp:posOffset>
            </wp:positionV>
            <wp:extent cx="1219200" cy="1647825"/>
            <wp:effectExtent l="0" t="0" r="0" b="0"/>
            <wp:wrapNone/>
            <wp:docPr id="4" name="Picture 2" descr="C:\Documents and Settings\jchen\Local Settings\Temporary Internet Files\Content.IE5\GALUM6BN\MCj0424730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jchen\Local Settings\Temporary Internet Files\Content.IE5\GALUM6BN\MCj04247300000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73FA" w:rsidRPr="00BB7DEB">
        <w:rPr>
          <w:rFonts w:eastAsia="新細明體" w:hint="eastAsia"/>
          <w:b/>
          <w:sz w:val="36"/>
          <w:szCs w:val="36"/>
          <w:lang w:eastAsia="zh-CN"/>
        </w:rPr>
        <w:t>申請加拿大大學的要求</w:t>
      </w:r>
    </w:p>
    <w:p w:rsidR="00176F69" w:rsidRPr="00BB7DEB" w:rsidRDefault="00176F69" w:rsidP="00176F69">
      <w:pPr>
        <w:rPr>
          <w:b/>
          <w:sz w:val="28"/>
          <w:szCs w:val="28"/>
          <w:lang w:val="en-GB" w:eastAsia="zh-CN"/>
        </w:rPr>
      </w:pPr>
      <w:r w:rsidRPr="00BB7DEB">
        <w:rPr>
          <w:rFonts w:hint="eastAsia"/>
          <w:b/>
          <w:sz w:val="28"/>
          <w:szCs w:val="28"/>
          <w:lang w:val="en-GB" w:eastAsia="zh-CN"/>
        </w:rPr>
        <w:tab/>
      </w:r>
      <w:r w:rsidR="00856D60" w:rsidRPr="00BB7DEB">
        <w:rPr>
          <w:rFonts w:hint="eastAsia"/>
          <w:b/>
          <w:sz w:val="28"/>
          <w:szCs w:val="28"/>
          <w:lang w:val="en-GB" w:eastAsia="zh-CN"/>
        </w:rPr>
        <w:tab/>
        <w:t xml:space="preserve"> </w:t>
      </w:r>
      <w:r w:rsidR="00856D60" w:rsidRPr="00BB7DEB">
        <w:rPr>
          <w:b/>
          <w:sz w:val="28"/>
          <w:szCs w:val="28"/>
          <w:lang w:val="en-GB" w:eastAsia="zh-CN"/>
        </w:rPr>
        <w:t xml:space="preserve">Requirements </w:t>
      </w:r>
      <w:r w:rsidR="00856D60" w:rsidRPr="00BB7DEB">
        <w:rPr>
          <w:rFonts w:hint="eastAsia"/>
          <w:b/>
          <w:sz w:val="28"/>
          <w:szCs w:val="28"/>
          <w:lang w:val="en-GB" w:eastAsia="zh-CN"/>
        </w:rPr>
        <w:t>to</w:t>
      </w:r>
      <w:r w:rsidR="00856D60" w:rsidRPr="00BB7DEB">
        <w:rPr>
          <w:b/>
          <w:sz w:val="28"/>
          <w:szCs w:val="28"/>
          <w:lang w:val="en-GB" w:eastAsia="zh-CN"/>
        </w:rPr>
        <w:t xml:space="preserve"> </w:t>
      </w:r>
      <w:r w:rsidR="00856D60" w:rsidRPr="00BB7DEB">
        <w:rPr>
          <w:rFonts w:hint="eastAsia"/>
          <w:b/>
          <w:sz w:val="28"/>
          <w:szCs w:val="28"/>
          <w:lang w:val="en-GB" w:eastAsia="zh-CN"/>
        </w:rPr>
        <w:t xml:space="preserve">Apply for </w:t>
      </w:r>
      <w:r w:rsidR="000773FA" w:rsidRPr="00BB7DEB">
        <w:rPr>
          <w:b/>
          <w:sz w:val="28"/>
          <w:szCs w:val="28"/>
          <w:lang w:val="en-GB" w:eastAsia="zh-CN"/>
        </w:rPr>
        <w:t>Universities</w:t>
      </w:r>
      <w:r w:rsidR="00856D60" w:rsidRPr="00BB7DEB">
        <w:rPr>
          <w:rFonts w:hint="eastAsia"/>
          <w:b/>
          <w:sz w:val="28"/>
          <w:szCs w:val="28"/>
          <w:lang w:val="en-GB" w:eastAsia="zh-CN"/>
        </w:rPr>
        <w:t xml:space="preserve"> in Cana</w:t>
      </w:r>
      <w:r w:rsidR="00BB7DEB">
        <w:rPr>
          <w:rFonts w:hint="eastAsia"/>
          <w:b/>
          <w:sz w:val="28"/>
          <w:szCs w:val="28"/>
          <w:lang w:val="en-GB" w:eastAsia="zh-CN"/>
        </w:rPr>
        <w:t>da</w:t>
      </w:r>
    </w:p>
    <w:p w:rsidR="00BB7DEB" w:rsidRPr="00BB7DEB" w:rsidRDefault="00BB7DEB" w:rsidP="00BB7DEB">
      <w:pPr>
        <w:rPr>
          <w:b/>
          <w:sz w:val="36"/>
          <w:szCs w:val="36"/>
          <w:lang w:val="en-GB" w:eastAsia="zh-CN"/>
        </w:rPr>
      </w:pPr>
    </w:p>
    <w:p w:rsidR="00BB7DEB" w:rsidRPr="00BB7DEB" w:rsidRDefault="00BB7DEB" w:rsidP="00BB7DEB">
      <w:pPr>
        <w:pStyle w:val="ListParagraph"/>
        <w:numPr>
          <w:ilvl w:val="0"/>
          <w:numId w:val="4"/>
        </w:numPr>
        <w:ind w:firstLine="990"/>
        <w:rPr>
          <w:rFonts w:eastAsia="新細明體"/>
          <w:b/>
          <w:sz w:val="36"/>
          <w:szCs w:val="36"/>
          <w:lang w:eastAsia="zh-CN"/>
        </w:rPr>
      </w:pPr>
      <w:r w:rsidRPr="00BB7DEB">
        <w:rPr>
          <w:rFonts w:hint="eastAsia"/>
          <w:noProof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5267325</wp:posOffset>
            </wp:positionH>
            <wp:positionV relativeFrom="paragraph">
              <wp:posOffset>125095</wp:posOffset>
            </wp:positionV>
            <wp:extent cx="904875" cy="1733550"/>
            <wp:effectExtent l="19050" t="0" r="9525" b="0"/>
            <wp:wrapNone/>
            <wp:docPr id="1" name="Picture 3" descr="C:\Documents and Settings\jchen\Local Settings\Temporary Internet Files\Content.IE5\KLFZG2SD\MCj0424166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jchen\Local Settings\Temporary Internet Files\Content.IE5\KLFZG2SD\MCj04241660000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B7DEB">
        <w:rPr>
          <w:rFonts w:eastAsia="新細明體" w:hint="eastAsia"/>
          <w:b/>
          <w:sz w:val="36"/>
          <w:szCs w:val="36"/>
          <w:lang w:eastAsia="zh-CN"/>
        </w:rPr>
        <w:t>申請</w:t>
      </w:r>
      <w:r w:rsidRPr="00BB7DEB">
        <w:rPr>
          <w:rFonts w:eastAsiaTheme="minorEastAsia" w:hint="eastAsia"/>
          <w:b/>
          <w:sz w:val="36"/>
          <w:szCs w:val="36"/>
          <w:lang w:eastAsia="zh-CN"/>
        </w:rPr>
        <w:t>美國</w:t>
      </w:r>
      <w:r w:rsidRPr="00BB7DEB">
        <w:rPr>
          <w:rFonts w:eastAsia="新細明體" w:hint="eastAsia"/>
          <w:b/>
          <w:sz w:val="36"/>
          <w:szCs w:val="36"/>
          <w:lang w:eastAsia="zh-CN"/>
        </w:rPr>
        <w:t>大學的要求</w:t>
      </w:r>
    </w:p>
    <w:p w:rsidR="00BB7DEB" w:rsidRPr="00BB7DEB" w:rsidRDefault="00BB7DEB" w:rsidP="00BB7DEB">
      <w:pPr>
        <w:rPr>
          <w:b/>
          <w:sz w:val="28"/>
          <w:szCs w:val="28"/>
          <w:lang w:val="en-GB" w:eastAsia="zh-CN"/>
        </w:rPr>
      </w:pPr>
      <w:r w:rsidRPr="00BB7DEB">
        <w:rPr>
          <w:rFonts w:hint="eastAsia"/>
          <w:b/>
          <w:sz w:val="28"/>
          <w:szCs w:val="28"/>
          <w:lang w:val="en-GB" w:eastAsia="zh-CN"/>
        </w:rPr>
        <w:tab/>
      </w:r>
      <w:r w:rsidRPr="00BB7DEB">
        <w:rPr>
          <w:rFonts w:hint="eastAsia"/>
          <w:b/>
          <w:sz w:val="28"/>
          <w:szCs w:val="28"/>
          <w:lang w:val="en-GB" w:eastAsia="zh-CN"/>
        </w:rPr>
        <w:tab/>
        <w:t xml:space="preserve"> </w:t>
      </w:r>
      <w:r w:rsidRPr="00BB7DEB">
        <w:rPr>
          <w:b/>
          <w:sz w:val="28"/>
          <w:szCs w:val="28"/>
          <w:lang w:val="en-GB" w:eastAsia="zh-CN"/>
        </w:rPr>
        <w:t xml:space="preserve">Requirements </w:t>
      </w:r>
      <w:r w:rsidRPr="00BB7DEB">
        <w:rPr>
          <w:rFonts w:hint="eastAsia"/>
          <w:b/>
          <w:sz w:val="28"/>
          <w:szCs w:val="28"/>
          <w:lang w:val="en-GB" w:eastAsia="zh-CN"/>
        </w:rPr>
        <w:t>to</w:t>
      </w:r>
      <w:r w:rsidRPr="00BB7DEB">
        <w:rPr>
          <w:b/>
          <w:sz w:val="28"/>
          <w:szCs w:val="28"/>
          <w:lang w:val="en-GB" w:eastAsia="zh-CN"/>
        </w:rPr>
        <w:t xml:space="preserve"> </w:t>
      </w:r>
      <w:r w:rsidRPr="00BB7DEB">
        <w:rPr>
          <w:rFonts w:hint="eastAsia"/>
          <w:b/>
          <w:sz w:val="28"/>
          <w:szCs w:val="28"/>
          <w:lang w:val="en-GB" w:eastAsia="zh-CN"/>
        </w:rPr>
        <w:t xml:space="preserve">Apply for </w:t>
      </w:r>
      <w:r w:rsidRPr="00BB7DEB">
        <w:rPr>
          <w:b/>
          <w:sz w:val="28"/>
          <w:szCs w:val="28"/>
          <w:lang w:val="en-GB" w:eastAsia="zh-CN"/>
        </w:rPr>
        <w:t>Universities</w:t>
      </w:r>
      <w:r>
        <w:rPr>
          <w:rFonts w:hint="eastAsia"/>
          <w:b/>
          <w:sz w:val="28"/>
          <w:szCs w:val="28"/>
          <w:lang w:val="en-GB" w:eastAsia="zh-CN"/>
        </w:rPr>
        <w:t xml:space="preserve"> in</w:t>
      </w:r>
      <w:r w:rsidRPr="00BB7DEB">
        <w:rPr>
          <w:rFonts w:hint="eastAsia"/>
          <w:b/>
          <w:sz w:val="28"/>
          <w:szCs w:val="28"/>
          <w:lang w:val="en-GB" w:eastAsia="zh-CN"/>
        </w:rPr>
        <w:t xml:space="preserve"> US</w:t>
      </w:r>
    </w:p>
    <w:p w:rsidR="00176F69" w:rsidRPr="00BB7DEB" w:rsidRDefault="00176F69" w:rsidP="00176F69">
      <w:pPr>
        <w:rPr>
          <w:b/>
          <w:sz w:val="28"/>
          <w:szCs w:val="28"/>
          <w:lang w:val="en-GB" w:eastAsia="zh-CN"/>
        </w:rPr>
      </w:pPr>
    </w:p>
    <w:p w:rsidR="00176F69" w:rsidRPr="00BB7DEB" w:rsidRDefault="000773FA" w:rsidP="00BB7DEB">
      <w:pPr>
        <w:numPr>
          <w:ilvl w:val="0"/>
          <w:numId w:val="4"/>
        </w:numPr>
        <w:tabs>
          <w:tab w:val="clear" w:pos="720"/>
          <w:tab w:val="num" w:pos="270"/>
        </w:tabs>
        <w:ind w:left="2430" w:hanging="90"/>
        <w:rPr>
          <w:rFonts w:eastAsia="新細明體"/>
          <w:b/>
          <w:sz w:val="36"/>
          <w:szCs w:val="36"/>
        </w:rPr>
      </w:pPr>
      <w:proofErr w:type="spellStart"/>
      <w:r w:rsidRPr="00BB7DEB">
        <w:rPr>
          <w:rFonts w:eastAsia="新細明體" w:hint="eastAsia"/>
          <w:b/>
          <w:sz w:val="36"/>
          <w:szCs w:val="36"/>
        </w:rPr>
        <w:t>如何當個快樂的中學生</w:t>
      </w:r>
      <w:proofErr w:type="spellEnd"/>
    </w:p>
    <w:p w:rsidR="00176F69" w:rsidRPr="00BB7DEB" w:rsidRDefault="00176F69" w:rsidP="00176F69">
      <w:pPr>
        <w:rPr>
          <w:b/>
          <w:sz w:val="28"/>
          <w:szCs w:val="28"/>
          <w:lang w:val="en-GB" w:eastAsia="zh-CN"/>
        </w:rPr>
      </w:pPr>
      <w:r w:rsidRPr="00BB7DEB">
        <w:rPr>
          <w:rFonts w:hint="eastAsia"/>
          <w:b/>
          <w:sz w:val="28"/>
          <w:szCs w:val="28"/>
          <w:lang w:val="en-GB" w:eastAsia="zh-CN"/>
        </w:rPr>
        <w:tab/>
      </w:r>
      <w:r w:rsidRPr="00BB7DEB">
        <w:rPr>
          <w:rFonts w:hint="eastAsia"/>
          <w:b/>
          <w:sz w:val="28"/>
          <w:szCs w:val="28"/>
          <w:lang w:val="en-GB" w:eastAsia="zh-CN"/>
        </w:rPr>
        <w:tab/>
      </w:r>
      <w:r w:rsidRPr="00BB7DEB">
        <w:rPr>
          <w:rFonts w:hint="eastAsia"/>
          <w:b/>
          <w:sz w:val="28"/>
          <w:szCs w:val="28"/>
          <w:lang w:val="en-GB" w:eastAsia="zh-CN"/>
        </w:rPr>
        <w:tab/>
        <w:t xml:space="preserve">    </w:t>
      </w:r>
      <w:r w:rsidR="00856D60" w:rsidRPr="00BB7DEB">
        <w:rPr>
          <w:b/>
          <w:sz w:val="28"/>
          <w:szCs w:val="28"/>
          <w:lang w:val="en-GB" w:eastAsia="zh-CN"/>
        </w:rPr>
        <w:t xml:space="preserve">How to </w:t>
      </w:r>
      <w:r w:rsidR="00856D60" w:rsidRPr="00BB7DEB">
        <w:rPr>
          <w:rFonts w:hint="eastAsia"/>
          <w:b/>
          <w:sz w:val="28"/>
          <w:szCs w:val="28"/>
          <w:lang w:val="en-GB" w:eastAsia="zh-CN"/>
        </w:rPr>
        <w:t>H</w:t>
      </w:r>
      <w:r w:rsidR="00856D60" w:rsidRPr="00BB7DEB">
        <w:rPr>
          <w:b/>
          <w:sz w:val="28"/>
          <w:szCs w:val="28"/>
          <w:lang w:val="en-GB" w:eastAsia="zh-CN"/>
        </w:rPr>
        <w:t xml:space="preserve">andle </w:t>
      </w:r>
      <w:r w:rsidR="00856D60" w:rsidRPr="00BB7DEB">
        <w:rPr>
          <w:rFonts w:hint="eastAsia"/>
          <w:b/>
          <w:sz w:val="28"/>
          <w:szCs w:val="28"/>
          <w:lang w:val="en-GB" w:eastAsia="zh-CN"/>
        </w:rPr>
        <w:t>S</w:t>
      </w:r>
      <w:r w:rsidR="000773FA" w:rsidRPr="00BB7DEB">
        <w:rPr>
          <w:b/>
          <w:sz w:val="28"/>
          <w:szCs w:val="28"/>
          <w:lang w:val="en-GB" w:eastAsia="zh-CN"/>
        </w:rPr>
        <w:t xml:space="preserve">tress in </w:t>
      </w:r>
      <w:r w:rsidR="00856D60" w:rsidRPr="00BB7DEB">
        <w:rPr>
          <w:rFonts w:hint="eastAsia"/>
          <w:b/>
          <w:sz w:val="28"/>
          <w:szCs w:val="28"/>
          <w:lang w:val="en-GB" w:eastAsia="zh-CN"/>
        </w:rPr>
        <w:t>Secondary Schools</w:t>
      </w:r>
    </w:p>
    <w:p w:rsidR="00112E50" w:rsidRDefault="00112E50" w:rsidP="00176F69">
      <w:pPr>
        <w:rPr>
          <w:b/>
          <w:sz w:val="28"/>
          <w:szCs w:val="28"/>
          <w:lang w:val="en-GB" w:eastAsia="zh-CN"/>
        </w:rPr>
      </w:pPr>
    </w:p>
    <w:p w:rsidR="00176F69" w:rsidRPr="00176F69" w:rsidRDefault="00176F69" w:rsidP="00176F69">
      <w:pPr>
        <w:rPr>
          <w:b/>
          <w:sz w:val="20"/>
          <w:szCs w:val="20"/>
          <w:lang w:val="en-GB" w:eastAsia="zh-CN"/>
        </w:rPr>
      </w:pPr>
    </w:p>
    <w:p w:rsidR="00856D60" w:rsidRPr="00BB7DEB" w:rsidRDefault="00856D60" w:rsidP="00856D60">
      <w:pPr>
        <w:rPr>
          <w:rFonts w:ascii="PMingLiU" w:eastAsia="PMingLiU" w:hAnsi="PMingLiU" w:cstheme="minorEastAsia"/>
          <w:b/>
          <w:bCs/>
          <w:sz w:val="36"/>
          <w:szCs w:val="36"/>
          <w:lang w:eastAsia="zh-TW"/>
        </w:rPr>
      </w:pPr>
      <w:r w:rsidRPr="00BB7DEB">
        <w:rPr>
          <w:rFonts w:ascii="PMingLiU" w:eastAsia="PMingLiU" w:hAnsi="PMingLiU" w:cstheme="minorEastAsia" w:hint="eastAsia"/>
          <w:b/>
          <w:bCs/>
          <w:sz w:val="36"/>
          <w:szCs w:val="36"/>
          <w:lang w:eastAsia="zh-TW"/>
        </w:rPr>
        <w:t>主講嘉賓：  梁楊彩明       三聯市亞裔家長協會主席</w:t>
      </w:r>
    </w:p>
    <w:p w:rsidR="00176F69" w:rsidRPr="00856D60" w:rsidRDefault="00856D60" w:rsidP="00856D60">
      <w:pPr>
        <w:rPr>
          <w:rFonts w:ascii="Arial" w:hAnsi="Arial" w:cs="Arial"/>
          <w:bCs/>
          <w:lang w:eastAsia="zh-CN"/>
        </w:rPr>
      </w:pPr>
      <w:r w:rsidRPr="00856D60">
        <w:rPr>
          <w:rFonts w:ascii="Arial" w:eastAsia="PMingLiU" w:hAnsi="Arial" w:cs="Arial"/>
          <w:bCs/>
          <w:color w:val="000000"/>
          <w:sz w:val="32"/>
          <w:szCs w:val="32"/>
          <w:lang w:eastAsia="zh-TW"/>
        </w:rPr>
        <w:t>Speaker</w:t>
      </w:r>
      <w:r w:rsidRPr="00E43D2B">
        <w:rPr>
          <w:rFonts w:ascii="Arial" w:eastAsia="PMingLiU" w:hAnsi="Arial" w:cs="Arial" w:hint="eastAsia"/>
          <w:bCs/>
          <w:color w:val="000000"/>
          <w:sz w:val="32"/>
          <w:szCs w:val="32"/>
          <w:lang w:eastAsia="zh-TW"/>
        </w:rPr>
        <w:t>：</w:t>
      </w:r>
      <w:r w:rsidRPr="00E43D2B">
        <w:rPr>
          <w:rFonts w:ascii="Arial" w:hAnsi="Arial" w:cs="Arial" w:hint="eastAsia"/>
          <w:bCs/>
          <w:color w:val="000000"/>
          <w:sz w:val="32"/>
          <w:szCs w:val="32"/>
          <w:lang w:eastAsia="zh-CN"/>
        </w:rPr>
        <w:t xml:space="preserve"> </w:t>
      </w:r>
      <w:r w:rsidRPr="00E43D2B">
        <w:rPr>
          <w:rFonts w:ascii="Arial" w:eastAsia="PMingLiU" w:hAnsi="Arial" w:cs="Arial"/>
          <w:bCs/>
          <w:color w:val="000000"/>
          <w:sz w:val="32"/>
          <w:szCs w:val="32"/>
          <w:lang w:eastAsia="zh-TW"/>
        </w:rPr>
        <w:t xml:space="preserve">Ms. </w:t>
      </w:r>
      <w:r w:rsidRPr="00E43D2B">
        <w:rPr>
          <w:rFonts w:ascii="Arial" w:hAnsi="Arial" w:cs="Arial"/>
          <w:bCs/>
          <w:sz w:val="32"/>
          <w:szCs w:val="32"/>
          <w:lang w:eastAsia="zh-CN"/>
        </w:rPr>
        <w:t xml:space="preserve">Salina Leung </w:t>
      </w:r>
      <w:r w:rsidRPr="00856D60">
        <w:rPr>
          <w:rFonts w:ascii="Arial" w:hAnsi="Arial" w:cs="Arial" w:hint="eastAsia"/>
          <w:bCs/>
          <w:lang w:eastAsia="zh-CN"/>
        </w:rPr>
        <w:t xml:space="preserve">    President of Tri-</w:t>
      </w:r>
      <w:r w:rsidRPr="00856D60">
        <w:rPr>
          <w:rFonts w:ascii="Arial" w:hAnsi="Arial" w:cs="Arial"/>
          <w:bCs/>
          <w:lang w:eastAsia="zh-CN"/>
        </w:rPr>
        <w:t>City Asian Parent Association</w:t>
      </w:r>
    </w:p>
    <w:p w:rsidR="00856D60" w:rsidRDefault="00856D60" w:rsidP="00856D60">
      <w:pPr>
        <w:rPr>
          <w:b/>
          <w:sz w:val="28"/>
          <w:szCs w:val="28"/>
          <w:lang w:val="en-GB" w:eastAsia="zh-CN"/>
        </w:rPr>
      </w:pPr>
    </w:p>
    <w:p w:rsidR="00176F69" w:rsidRPr="001F1197" w:rsidRDefault="00176F69" w:rsidP="00176F6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eastAsia="宋体" w:hAnsi="Arial" w:cs="Arial"/>
          <w:b/>
          <w:bCs/>
          <w:color w:val="000000"/>
          <w:sz w:val="28"/>
          <w:szCs w:val="28"/>
          <w:lang w:eastAsia="zh-CN"/>
        </w:rPr>
      </w:pPr>
      <w:r>
        <w:rPr>
          <w:rFonts w:ascii="Arial" w:eastAsia="PMingLiU" w:hAnsi="Arial" w:cs="Arial" w:hint="eastAsia"/>
          <w:b/>
          <w:bCs/>
          <w:color w:val="000000"/>
          <w:sz w:val="28"/>
          <w:szCs w:val="28"/>
          <w:lang w:eastAsia="zh-TW"/>
        </w:rPr>
        <w:t>時間</w:t>
      </w:r>
      <w:r w:rsidR="00856D60">
        <w:rPr>
          <w:rFonts w:ascii="Arial" w:eastAsia="PMingLiU" w:hAnsi="Arial" w:cs="Arial"/>
          <w:b/>
          <w:bCs/>
          <w:color w:val="000000"/>
          <w:sz w:val="28"/>
          <w:szCs w:val="28"/>
          <w:lang w:eastAsia="zh-TW"/>
        </w:rPr>
        <w:t>:   20</w:t>
      </w:r>
      <w:r w:rsidR="00856D60">
        <w:rPr>
          <w:rFonts w:ascii="Arial" w:eastAsiaTheme="minorEastAsia" w:hAnsi="Arial" w:cs="Arial" w:hint="eastAsia"/>
          <w:b/>
          <w:bCs/>
          <w:color w:val="000000"/>
          <w:sz w:val="28"/>
          <w:szCs w:val="28"/>
          <w:lang w:eastAsia="zh-CN"/>
        </w:rPr>
        <w:t>1</w:t>
      </w:r>
      <w:r w:rsidR="0039014D">
        <w:rPr>
          <w:rFonts w:ascii="Arial" w:eastAsiaTheme="minorEastAsia" w:hAnsi="Arial" w:cs="Arial"/>
          <w:b/>
          <w:bCs/>
          <w:color w:val="000000"/>
          <w:sz w:val="28"/>
          <w:szCs w:val="28"/>
          <w:lang w:eastAsia="zh-CN"/>
        </w:rPr>
        <w:t>1</w:t>
      </w:r>
      <w:r w:rsidRPr="001F1197">
        <w:rPr>
          <w:rFonts w:ascii="Arial" w:eastAsia="PMingLiU" w:hAnsi="Arial" w:cs="Arial" w:hint="eastAsia"/>
          <w:b/>
          <w:bCs/>
          <w:color w:val="000000"/>
          <w:sz w:val="28"/>
          <w:szCs w:val="28"/>
          <w:lang w:eastAsia="zh-TW"/>
        </w:rPr>
        <w:t>年</w:t>
      </w:r>
      <w:r w:rsidR="0039014D">
        <w:rPr>
          <w:rFonts w:ascii="Arial" w:eastAsiaTheme="minorEastAsia" w:hAnsi="Arial" w:cs="Arial"/>
          <w:b/>
          <w:bCs/>
          <w:color w:val="000000"/>
          <w:sz w:val="28"/>
          <w:szCs w:val="28"/>
          <w:lang w:eastAsia="zh-CN"/>
        </w:rPr>
        <w:t>10</w:t>
      </w:r>
      <w:r w:rsidRPr="001F1197">
        <w:rPr>
          <w:rFonts w:ascii="Arial" w:eastAsia="PMingLiU" w:hAnsi="Arial" w:cs="Arial" w:hint="eastAsia"/>
          <w:b/>
          <w:bCs/>
          <w:color w:val="000000"/>
          <w:sz w:val="28"/>
          <w:szCs w:val="28"/>
          <w:lang w:eastAsia="zh-TW"/>
        </w:rPr>
        <w:t>月</w:t>
      </w:r>
      <w:r>
        <w:rPr>
          <w:rFonts w:ascii="Arial" w:eastAsia="PMingLiU" w:hAnsi="Arial" w:cs="Arial"/>
          <w:b/>
          <w:bCs/>
          <w:color w:val="000000"/>
          <w:sz w:val="28"/>
          <w:szCs w:val="28"/>
          <w:lang w:eastAsia="zh-TW"/>
        </w:rPr>
        <w:t>1</w:t>
      </w:r>
      <w:r w:rsidR="0039014D">
        <w:rPr>
          <w:rFonts w:ascii="Arial" w:eastAsia="PMingLiU" w:hAnsi="Arial" w:cs="Arial"/>
          <w:b/>
          <w:bCs/>
          <w:color w:val="000000"/>
          <w:sz w:val="28"/>
          <w:szCs w:val="28"/>
          <w:lang w:eastAsia="zh-TW"/>
        </w:rPr>
        <w:t>3</w:t>
      </w:r>
      <w:r w:rsidRPr="001F1197">
        <w:rPr>
          <w:rFonts w:ascii="Arial" w:eastAsia="PMingLiU" w:hAnsi="Arial" w:cs="Arial" w:hint="eastAsia"/>
          <w:b/>
          <w:bCs/>
          <w:color w:val="000000"/>
          <w:sz w:val="28"/>
          <w:szCs w:val="28"/>
          <w:lang w:eastAsia="zh-TW"/>
        </w:rPr>
        <w:t>日</w:t>
      </w:r>
      <w:r>
        <w:rPr>
          <w:rFonts w:ascii="Arial" w:eastAsiaTheme="minorEastAsia" w:hAnsi="Arial" w:cs="Arial" w:hint="eastAsia"/>
          <w:b/>
          <w:bCs/>
          <w:color w:val="000000"/>
          <w:sz w:val="28"/>
          <w:szCs w:val="28"/>
          <w:lang w:eastAsia="zh-CN"/>
        </w:rPr>
        <w:t xml:space="preserve">  </w:t>
      </w:r>
      <w:r w:rsidRPr="001F1197">
        <w:rPr>
          <w:rFonts w:ascii="Arial" w:eastAsia="PMingLiU" w:hAnsi="Arial" w:cs="Arial" w:hint="eastAsia"/>
          <w:b/>
          <w:bCs/>
          <w:color w:val="000000"/>
          <w:sz w:val="28"/>
          <w:szCs w:val="28"/>
          <w:lang w:eastAsia="zh-TW"/>
        </w:rPr>
        <w:t>星期</w:t>
      </w:r>
      <w:r w:rsidR="0039014D">
        <w:rPr>
          <w:rFonts w:ascii="Arial" w:hAnsi="Arial" w:cs="Arial" w:hint="eastAsia"/>
          <w:b/>
          <w:bCs/>
          <w:color w:val="000000"/>
          <w:sz w:val="28"/>
          <w:szCs w:val="28"/>
          <w:lang w:eastAsia="zh-CN"/>
        </w:rPr>
        <w:t>四</w:t>
      </w:r>
      <w:r w:rsidRPr="001F1197">
        <w:rPr>
          <w:rFonts w:ascii="Arial" w:hAnsi="Arial" w:cs="Arial" w:hint="eastAsia"/>
          <w:b/>
          <w:bCs/>
          <w:color w:val="000000"/>
          <w:sz w:val="28"/>
          <w:szCs w:val="28"/>
          <w:lang w:eastAsia="zh-CN"/>
        </w:rPr>
        <w:t xml:space="preserve"> </w:t>
      </w:r>
      <w:r w:rsidR="00856D60">
        <w:rPr>
          <w:rFonts w:ascii="Arial" w:hAnsi="Arial" w:cs="Arial" w:hint="eastAsia"/>
          <w:b/>
          <w:bCs/>
          <w:color w:val="000000"/>
          <w:sz w:val="28"/>
          <w:szCs w:val="28"/>
          <w:lang w:eastAsia="zh-CN"/>
        </w:rPr>
        <w:t>下</w:t>
      </w:r>
      <w:r w:rsidRPr="001F1197">
        <w:rPr>
          <w:rFonts w:ascii="Arial" w:hAnsi="Arial" w:cs="Arial" w:hint="eastAsia"/>
          <w:b/>
          <w:bCs/>
          <w:color w:val="000000"/>
          <w:sz w:val="28"/>
          <w:szCs w:val="28"/>
          <w:lang w:eastAsia="zh-CN"/>
        </w:rPr>
        <w:t>午</w:t>
      </w:r>
      <w:r w:rsidR="00856D60">
        <w:rPr>
          <w:rFonts w:ascii="Arial" w:hAnsi="Arial" w:cs="Arial" w:hint="eastAsia"/>
          <w:b/>
          <w:bCs/>
          <w:color w:val="000000"/>
          <w:sz w:val="28"/>
          <w:szCs w:val="28"/>
          <w:lang w:eastAsia="zh-CN"/>
        </w:rPr>
        <w:t>3</w:t>
      </w:r>
      <w:r w:rsidRPr="001F1197">
        <w:rPr>
          <w:rFonts w:ascii="Arial" w:hAnsi="Arial" w:cs="Arial" w:hint="eastAsia"/>
          <w:b/>
          <w:bCs/>
          <w:color w:val="000000"/>
          <w:sz w:val="28"/>
          <w:szCs w:val="28"/>
          <w:lang w:eastAsia="zh-CN"/>
        </w:rPr>
        <w:t xml:space="preserve">:30 </w:t>
      </w:r>
      <w:r w:rsidRPr="001F1197">
        <w:rPr>
          <w:rFonts w:ascii="Arial" w:eastAsia="PMingLiU" w:hAnsi="Arial" w:cs="Arial" w:hint="eastAsia"/>
          <w:b/>
          <w:bCs/>
          <w:color w:val="000000"/>
          <w:sz w:val="28"/>
          <w:szCs w:val="28"/>
          <w:lang w:eastAsia="zh-TW"/>
        </w:rPr>
        <w:t>至</w:t>
      </w:r>
      <w:r w:rsidRPr="001F1197">
        <w:rPr>
          <w:rFonts w:ascii="Arial" w:eastAsia="PMingLiU" w:hAnsi="Arial" w:cs="Arial"/>
          <w:b/>
          <w:bCs/>
          <w:color w:val="000000"/>
          <w:sz w:val="28"/>
          <w:szCs w:val="28"/>
          <w:lang w:eastAsia="zh-TW"/>
        </w:rPr>
        <w:t xml:space="preserve"> </w:t>
      </w:r>
      <w:r w:rsidR="00856D60">
        <w:rPr>
          <w:rFonts w:ascii="Arial" w:eastAsia="宋体" w:hAnsi="Arial" w:cs="Arial" w:hint="eastAsia"/>
          <w:b/>
          <w:bCs/>
          <w:color w:val="000000"/>
          <w:sz w:val="28"/>
          <w:szCs w:val="28"/>
          <w:lang w:eastAsia="zh-CN"/>
        </w:rPr>
        <w:t>5:0</w:t>
      </w:r>
      <w:r>
        <w:rPr>
          <w:rFonts w:ascii="Arial" w:eastAsia="宋体" w:hAnsi="Arial" w:cs="Arial" w:hint="eastAsia"/>
          <w:b/>
          <w:bCs/>
          <w:color w:val="000000"/>
          <w:sz w:val="28"/>
          <w:szCs w:val="28"/>
          <w:lang w:eastAsia="zh-CN"/>
        </w:rPr>
        <w:t>0</w:t>
      </w:r>
    </w:p>
    <w:p w:rsidR="00176F69" w:rsidRPr="00BB0224" w:rsidRDefault="00176F69" w:rsidP="00176F6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PMingLiU" w:eastAsiaTheme="minorEastAsia" w:hAnsi="PMingLiU" w:cs="Arial"/>
          <w:color w:val="000000"/>
          <w:lang w:eastAsia="zh-CN"/>
        </w:rPr>
      </w:pPr>
      <w:r w:rsidRPr="001F1197">
        <w:rPr>
          <w:rFonts w:ascii="Arial" w:eastAsia="PMingLiU" w:hAnsi="Arial" w:cs="Arial"/>
          <w:color w:val="000000"/>
          <w:sz w:val="28"/>
          <w:szCs w:val="28"/>
          <w:lang w:eastAsia="zh-TW"/>
        </w:rPr>
        <w:t xml:space="preserve">          </w:t>
      </w:r>
      <w:r w:rsidRPr="00176F69">
        <w:rPr>
          <w:rFonts w:ascii="Arial" w:eastAsiaTheme="minorEastAsia" w:hAnsi="Arial" w:cs="Arial" w:hint="eastAsia"/>
          <w:color w:val="000000"/>
          <w:lang w:eastAsia="zh-CN"/>
        </w:rPr>
        <w:t xml:space="preserve">Time: </w:t>
      </w:r>
      <w:r w:rsidR="0039014D">
        <w:rPr>
          <w:rFonts w:ascii="Arial" w:eastAsiaTheme="minorEastAsia" w:hAnsi="Arial" w:cs="Arial" w:hint="eastAsia"/>
          <w:color w:val="000000"/>
          <w:lang w:eastAsia="zh-CN"/>
        </w:rPr>
        <w:t>October</w:t>
      </w:r>
      <w:r w:rsidR="00856D60">
        <w:rPr>
          <w:rFonts w:ascii="Arial" w:eastAsiaTheme="minorEastAsia" w:hAnsi="Arial" w:cs="Arial" w:hint="eastAsia"/>
          <w:color w:val="000000"/>
          <w:lang w:eastAsia="zh-CN"/>
        </w:rPr>
        <w:t xml:space="preserve"> </w:t>
      </w:r>
      <w:r w:rsidR="0039014D">
        <w:rPr>
          <w:rFonts w:ascii="Arial" w:eastAsiaTheme="minorEastAsia" w:hAnsi="Arial" w:cs="Arial" w:hint="eastAsia"/>
          <w:color w:val="000000"/>
          <w:lang w:eastAsia="zh-CN"/>
        </w:rPr>
        <w:t>13</w:t>
      </w:r>
      <w:r w:rsidR="0039014D" w:rsidRPr="0039014D">
        <w:rPr>
          <w:rFonts w:ascii="Arial" w:eastAsiaTheme="minorEastAsia" w:hAnsi="Arial" w:cs="Arial" w:hint="eastAsia"/>
          <w:color w:val="000000"/>
          <w:vertAlign w:val="superscript"/>
          <w:lang w:eastAsia="zh-CN"/>
        </w:rPr>
        <w:t>th</w:t>
      </w:r>
      <w:r w:rsidRPr="00176F69">
        <w:rPr>
          <w:rFonts w:ascii="Arial" w:eastAsia="PMingLiU" w:hAnsi="Arial" w:cs="Arial"/>
          <w:color w:val="000000"/>
          <w:lang w:eastAsia="zh-TW"/>
        </w:rPr>
        <w:t>, 20</w:t>
      </w:r>
      <w:r w:rsidR="00856D60">
        <w:rPr>
          <w:rFonts w:ascii="Arial" w:eastAsiaTheme="minorEastAsia" w:hAnsi="Arial" w:cs="Arial" w:hint="eastAsia"/>
          <w:color w:val="000000"/>
          <w:lang w:eastAsia="zh-CN"/>
        </w:rPr>
        <w:t>1</w:t>
      </w:r>
      <w:r w:rsidR="0039014D">
        <w:rPr>
          <w:rFonts w:ascii="Arial" w:eastAsiaTheme="minorEastAsia" w:hAnsi="Arial" w:cs="Arial" w:hint="eastAsia"/>
          <w:color w:val="000000"/>
          <w:lang w:eastAsia="zh-CN"/>
        </w:rPr>
        <w:t>1</w:t>
      </w:r>
      <w:r w:rsidRPr="00176F69">
        <w:rPr>
          <w:rFonts w:ascii="Arial" w:eastAsia="PMingLiU" w:hAnsi="Arial" w:cs="Arial"/>
          <w:color w:val="000000"/>
          <w:lang w:eastAsia="zh-TW"/>
        </w:rPr>
        <w:t xml:space="preserve">, </w:t>
      </w:r>
      <w:r w:rsidR="0039014D">
        <w:rPr>
          <w:rFonts w:ascii="Arial" w:hAnsi="Arial" w:cs="Arial" w:hint="eastAsia"/>
          <w:color w:val="000000"/>
          <w:lang w:eastAsia="zh-CN"/>
        </w:rPr>
        <w:t>Thurs</w:t>
      </w:r>
      <w:r w:rsidRPr="00176F69">
        <w:rPr>
          <w:rFonts w:ascii="Arial" w:hAnsi="Arial" w:cs="Arial" w:hint="eastAsia"/>
          <w:color w:val="000000"/>
          <w:lang w:eastAsia="zh-CN"/>
        </w:rPr>
        <w:t>day</w:t>
      </w:r>
      <w:r w:rsidRPr="00176F69">
        <w:rPr>
          <w:rFonts w:ascii="Arial" w:eastAsia="PMingLiU" w:hAnsi="Arial" w:cs="Arial"/>
          <w:color w:val="000000"/>
          <w:lang w:eastAsia="zh-TW"/>
        </w:rPr>
        <w:t xml:space="preserve"> </w:t>
      </w:r>
      <w:r w:rsidR="00856D60">
        <w:rPr>
          <w:rFonts w:ascii="Arial" w:eastAsiaTheme="minorEastAsia" w:hAnsi="Arial" w:cs="Arial" w:hint="eastAsia"/>
          <w:color w:val="000000"/>
          <w:lang w:eastAsia="zh-CN"/>
        </w:rPr>
        <w:t>3</w:t>
      </w:r>
      <w:r w:rsidRPr="00176F69">
        <w:rPr>
          <w:rFonts w:ascii="Arial" w:eastAsia="PMingLiU" w:hAnsi="Arial" w:cs="Arial"/>
          <w:color w:val="000000"/>
          <w:lang w:eastAsia="zh-TW"/>
        </w:rPr>
        <w:t>:</w:t>
      </w:r>
      <w:r w:rsidRPr="00176F69">
        <w:rPr>
          <w:rFonts w:ascii="Arial" w:eastAsia="宋体" w:hAnsi="Arial" w:cs="Arial" w:hint="eastAsia"/>
          <w:color w:val="000000"/>
          <w:lang w:eastAsia="zh-CN"/>
        </w:rPr>
        <w:t>3</w:t>
      </w:r>
      <w:r w:rsidRPr="00176F69">
        <w:rPr>
          <w:rFonts w:ascii="Arial" w:eastAsia="PMingLiU" w:hAnsi="Arial" w:cs="Arial"/>
          <w:color w:val="000000"/>
          <w:lang w:eastAsia="zh-TW"/>
        </w:rPr>
        <w:t xml:space="preserve">0 – </w:t>
      </w:r>
      <w:r w:rsidR="00856D60">
        <w:rPr>
          <w:rFonts w:ascii="Arial" w:eastAsia="宋体" w:hAnsi="Arial" w:cs="Arial" w:hint="eastAsia"/>
          <w:color w:val="000000"/>
          <w:lang w:eastAsia="zh-CN"/>
        </w:rPr>
        <w:t>5</w:t>
      </w:r>
      <w:r w:rsidRPr="00176F69">
        <w:rPr>
          <w:rFonts w:ascii="Arial" w:eastAsia="PMingLiU" w:hAnsi="Arial" w:cs="Arial"/>
          <w:color w:val="000000"/>
          <w:lang w:eastAsia="zh-TW"/>
        </w:rPr>
        <w:t>:</w:t>
      </w:r>
      <w:r w:rsidR="00856D60">
        <w:rPr>
          <w:rFonts w:ascii="Arial" w:eastAsiaTheme="minorEastAsia" w:hAnsi="Arial" w:cs="Arial" w:hint="eastAsia"/>
          <w:color w:val="000000"/>
          <w:lang w:eastAsia="zh-CN"/>
        </w:rPr>
        <w:t>0</w:t>
      </w:r>
      <w:r w:rsidRPr="00176F69">
        <w:rPr>
          <w:rFonts w:ascii="Arial" w:eastAsia="PMingLiU" w:hAnsi="Arial" w:cs="Arial"/>
          <w:color w:val="000000"/>
          <w:lang w:eastAsia="zh-TW"/>
        </w:rPr>
        <w:t>0</w:t>
      </w:r>
      <w:r w:rsidR="00856D60">
        <w:rPr>
          <w:rFonts w:ascii="Arial" w:eastAsiaTheme="minorEastAsia" w:hAnsi="Arial" w:cs="Arial" w:hint="eastAsia"/>
          <w:color w:val="000000"/>
          <w:lang w:eastAsia="zh-CN"/>
        </w:rPr>
        <w:t xml:space="preserve"> p</w:t>
      </w:r>
      <w:r w:rsidR="00BB0224">
        <w:rPr>
          <w:rFonts w:ascii="Arial" w:eastAsiaTheme="minorEastAsia" w:hAnsi="Arial" w:cs="Arial" w:hint="eastAsia"/>
          <w:color w:val="000000"/>
          <w:lang w:eastAsia="zh-CN"/>
        </w:rPr>
        <w:t>.m.</w:t>
      </w:r>
    </w:p>
    <w:p w:rsidR="00176F69" w:rsidRPr="001F1197" w:rsidRDefault="00176F69" w:rsidP="00176F6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num" w:pos="-5580"/>
        </w:tabs>
        <w:rPr>
          <w:rFonts w:ascii="MingLiU" w:eastAsia="MingLiU" w:hAnsi="MingLiU" w:cs="Arial"/>
          <w:bCs/>
          <w:sz w:val="28"/>
          <w:szCs w:val="28"/>
          <w:lang w:eastAsia="zh-CN"/>
        </w:rPr>
      </w:pPr>
      <w:r w:rsidRPr="001F1197">
        <w:rPr>
          <w:rFonts w:ascii="PMingLiU" w:eastAsia="PMingLiU" w:hAnsi="PMingLiU" w:cs="Arial" w:hint="eastAsia"/>
          <w:b/>
          <w:bCs/>
          <w:color w:val="000000"/>
          <w:sz w:val="28"/>
          <w:szCs w:val="28"/>
          <w:lang w:eastAsia="zh-TW"/>
        </w:rPr>
        <w:t>地點</w:t>
      </w:r>
      <w:r w:rsidRPr="001F1197">
        <w:rPr>
          <w:rFonts w:ascii="Arial" w:eastAsia="PMingLiU" w:hAnsi="Arial" w:cs="Arial"/>
          <w:b/>
          <w:bCs/>
          <w:color w:val="000000"/>
          <w:sz w:val="28"/>
          <w:szCs w:val="28"/>
          <w:lang w:eastAsia="zh-TW"/>
        </w:rPr>
        <w:t xml:space="preserve">: </w:t>
      </w:r>
      <w:r w:rsidRPr="001F1197">
        <w:rPr>
          <w:rFonts w:ascii="PMingLiU" w:eastAsia="PMingLiU" w:hAnsi="PMingLiU" w:cs="Arial" w:hint="eastAsia"/>
          <w:b/>
          <w:sz w:val="28"/>
          <w:szCs w:val="28"/>
          <w:lang w:val="ru-RU" w:eastAsia="zh-TW"/>
        </w:rPr>
        <w:t>位於</w:t>
      </w:r>
      <w:r w:rsidR="0039014D">
        <w:rPr>
          <w:rFonts w:ascii="PMingLiU" w:eastAsiaTheme="minorEastAsia" w:hAnsi="PMingLiU" w:cs="Arial" w:hint="eastAsia"/>
          <w:b/>
          <w:sz w:val="28"/>
          <w:szCs w:val="28"/>
          <w:lang w:val="ru-RU" w:eastAsia="zh-CN"/>
        </w:rPr>
        <w:t>1600 King Albert Ave.</w:t>
      </w:r>
      <w:r w:rsidR="00856D60">
        <w:rPr>
          <w:rFonts w:ascii="PMingLiU" w:eastAsiaTheme="minorEastAsia" w:hAnsi="PMingLiU" w:cs="Arial" w:hint="eastAsia"/>
          <w:b/>
          <w:sz w:val="28"/>
          <w:szCs w:val="28"/>
          <w:lang w:val="ru-RU" w:eastAsia="zh-CN"/>
        </w:rPr>
        <w:t>的</w:t>
      </w:r>
      <w:r w:rsidR="0039014D">
        <w:rPr>
          <w:rFonts w:ascii="PMingLiU" w:eastAsiaTheme="minorEastAsia" w:hAnsi="PMingLiU" w:cs="Arial" w:hint="eastAsia"/>
          <w:b/>
          <w:sz w:val="28"/>
          <w:szCs w:val="28"/>
          <w:lang w:val="ru-RU" w:eastAsia="zh-CN"/>
        </w:rPr>
        <w:t>Vanier Center</w:t>
      </w:r>
      <w:r w:rsidRPr="001F1197">
        <w:rPr>
          <w:rFonts w:ascii="MingLiU" w:eastAsia="MingLiU" w:hAnsi="MingLiU" w:cs="Arial" w:hint="eastAsia"/>
          <w:sz w:val="28"/>
          <w:szCs w:val="28"/>
          <w:lang w:eastAsia="zh-CN"/>
        </w:rPr>
        <w:t xml:space="preserve"> </w:t>
      </w:r>
      <w:r w:rsidR="0039014D">
        <w:rPr>
          <w:rFonts w:asciiTheme="minorEastAsia" w:eastAsiaTheme="minorEastAsia" w:hAnsi="MingLiU" w:cstheme="minorEastAsia" w:hint="eastAsia"/>
          <w:sz w:val="28"/>
          <w:szCs w:val="28"/>
          <w:lang w:eastAsia="zh-CN"/>
        </w:rPr>
        <w:t>（Poirier图书馆西南）</w:t>
      </w:r>
      <w:r w:rsidRPr="001F1197">
        <w:rPr>
          <w:rFonts w:ascii="MingLiU" w:eastAsia="MingLiU" w:hAnsi="MingLiU" w:cs="Arial" w:hint="eastAsia"/>
          <w:sz w:val="28"/>
          <w:szCs w:val="28"/>
          <w:lang w:eastAsia="zh-CN"/>
        </w:rPr>
        <w:t xml:space="preserve">                    </w:t>
      </w:r>
    </w:p>
    <w:p w:rsidR="004A29DD" w:rsidRDefault="00176F69" w:rsidP="00176F6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eastAsia="宋体" w:hAnsi="Arial" w:cs="Arial"/>
          <w:bCs/>
          <w:color w:val="000000"/>
          <w:lang w:eastAsia="zh-CN"/>
        </w:rPr>
      </w:pPr>
      <w:r w:rsidRPr="001F1197">
        <w:rPr>
          <w:rFonts w:ascii="Arial" w:eastAsia="PMingLiU" w:hAnsi="Arial" w:cs="Arial"/>
          <w:b/>
          <w:bCs/>
          <w:color w:val="000000"/>
          <w:sz w:val="28"/>
          <w:szCs w:val="28"/>
          <w:lang w:eastAsia="zh-TW"/>
        </w:rPr>
        <w:t xml:space="preserve">          </w:t>
      </w:r>
      <w:r>
        <w:rPr>
          <w:rFonts w:ascii="Arial" w:eastAsia="宋体" w:hAnsi="Arial" w:cs="Arial" w:hint="eastAsia"/>
          <w:bCs/>
          <w:color w:val="000000"/>
          <w:lang w:eastAsia="zh-CN"/>
        </w:rPr>
        <w:t xml:space="preserve">Location: </w:t>
      </w:r>
      <w:r w:rsidR="005965B5">
        <w:rPr>
          <w:rFonts w:ascii="Arial" w:eastAsia="宋体" w:hAnsi="Arial" w:cs="Arial"/>
          <w:bCs/>
          <w:color w:val="000000"/>
          <w:lang w:eastAsia="zh-CN"/>
        </w:rPr>
        <w:t>Gym</w:t>
      </w:r>
      <w:r w:rsidR="004A29DD">
        <w:rPr>
          <w:rFonts w:ascii="Arial" w:eastAsia="宋体" w:hAnsi="Arial" w:cs="Arial" w:hint="eastAsia"/>
          <w:bCs/>
          <w:color w:val="000000"/>
          <w:lang w:eastAsia="zh-CN"/>
        </w:rPr>
        <w:t xml:space="preserve">, </w:t>
      </w:r>
      <w:r w:rsidR="0039014D">
        <w:rPr>
          <w:rFonts w:ascii="Arial" w:eastAsia="宋体" w:hAnsi="Arial" w:cs="Arial" w:hint="eastAsia"/>
          <w:bCs/>
          <w:color w:val="000000"/>
          <w:lang w:eastAsia="zh-CN"/>
        </w:rPr>
        <w:t>Vanier Center (1600 King Albert Ave. Coquitlam V3J 1Y5)</w:t>
      </w:r>
    </w:p>
    <w:p w:rsidR="00176F69" w:rsidRPr="00176F69" w:rsidRDefault="004A29DD" w:rsidP="004A29D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eastAsia="PMingLiU" w:hAnsi="Arial" w:cs="Arial"/>
          <w:bCs/>
          <w:color w:val="000000"/>
          <w:lang w:eastAsia="zh-TW"/>
        </w:rPr>
      </w:pPr>
      <w:r>
        <w:rPr>
          <w:rFonts w:ascii="Arial" w:eastAsia="宋体" w:hAnsi="Arial" w:cs="Arial" w:hint="eastAsia"/>
          <w:bCs/>
          <w:color w:val="000000"/>
          <w:lang w:eastAsia="zh-CN"/>
        </w:rPr>
        <w:t xml:space="preserve">                          </w:t>
      </w:r>
    </w:p>
    <w:p w:rsidR="00176F69" w:rsidRPr="001F1197" w:rsidRDefault="00176F69" w:rsidP="00176F6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color w:val="000000"/>
          <w:sz w:val="28"/>
          <w:szCs w:val="28"/>
          <w:lang w:eastAsia="zh-CN"/>
        </w:rPr>
      </w:pPr>
      <w:r w:rsidRPr="001F1197">
        <w:rPr>
          <w:rFonts w:ascii="Arial" w:eastAsia="PMingLiU" w:hAnsi="Arial" w:cs="Arial" w:hint="eastAsia"/>
          <w:b/>
          <w:bCs/>
          <w:color w:val="000000"/>
          <w:sz w:val="28"/>
          <w:szCs w:val="28"/>
          <w:lang w:eastAsia="zh-TW"/>
        </w:rPr>
        <w:t>諮詢或報名（</w:t>
      </w:r>
      <w:r w:rsidRPr="00A834DE">
        <w:rPr>
          <w:rFonts w:ascii="Arial" w:eastAsia="PMingLiU" w:hAnsi="Arial" w:cs="Arial"/>
          <w:bCs/>
          <w:color w:val="000000"/>
          <w:lang w:eastAsia="zh-TW"/>
        </w:rPr>
        <w:t>Inquiries or Registration</w:t>
      </w:r>
      <w:r w:rsidRPr="001F1197">
        <w:rPr>
          <w:rFonts w:ascii="Arial" w:eastAsia="PMingLiU" w:hAnsi="Arial" w:cs="Arial"/>
          <w:color w:val="000000"/>
          <w:sz w:val="28"/>
          <w:szCs w:val="28"/>
          <w:lang w:eastAsia="zh-TW"/>
        </w:rPr>
        <w:t>)</w:t>
      </w:r>
      <w:r w:rsidRPr="001F1197">
        <w:rPr>
          <w:rFonts w:ascii="Arial" w:eastAsia="PMingLiU" w:hAnsi="Arial" w:cs="Arial" w:hint="eastAsia"/>
          <w:color w:val="000000"/>
          <w:sz w:val="28"/>
          <w:szCs w:val="28"/>
          <w:lang w:eastAsia="zh-TW"/>
        </w:rPr>
        <w:t>：</w:t>
      </w:r>
    </w:p>
    <w:p w:rsidR="00176F69" w:rsidRPr="00A834DE" w:rsidRDefault="00176F69" w:rsidP="00176F6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Chars="147" w:firstLine="412"/>
        <w:rPr>
          <w:rFonts w:ascii="Arial" w:eastAsia="宋体" w:hAnsi="Arial" w:cs="Arial"/>
          <w:b/>
          <w:bCs/>
          <w:color w:val="000000"/>
          <w:sz w:val="28"/>
          <w:szCs w:val="28"/>
          <w:lang w:eastAsia="zh-CN"/>
        </w:rPr>
      </w:pPr>
      <w:r w:rsidRPr="003E6D45">
        <w:rPr>
          <w:rFonts w:ascii="Arial" w:eastAsia="PMingLiU" w:hAnsi="Arial" w:cs="Arial"/>
          <w:bCs/>
          <w:sz w:val="28"/>
          <w:szCs w:val="28"/>
          <w:lang w:eastAsia="zh-TW"/>
        </w:rPr>
        <w:t xml:space="preserve"> </w:t>
      </w:r>
      <w:r w:rsidRPr="003E6D45">
        <w:rPr>
          <w:rFonts w:ascii="Arial" w:eastAsia="宋体" w:hAnsi="Arial" w:cs="Arial" w:hint="eastAsia"/>
          <w:bCs/>
          <w:color w:val="000000"/>
          <w:sz w:val="28"/>
          <w:szCs w:val="28"/>
          <w:lang w:eastAsia="zh-CN"/>
        </w:rPr>
        <w:t xml:space="preserve"> </w:t>
      </w:r>
      <w:r w:rsidRPr="00A834DE">
        <w:rPr>
          <w:rFonts w:ascii="Arial" w:eastAsia="宋体" w:hAnsi="Arial" w:cs="Arial" w:hint="eastAsia"/>
          <w:b/>
          <w:bCs/>
          <w:color w:val="000000"/>
          <w:sz w:val="28"/>
          <w:szCs w:val="28"/>
          <w:lang w:eastAsia="zh-CN"/>
        </w:rPr>
        <w:t>Stella Chen:</w:t>
      </w:r>
      <w:r w:rsidRPr="00A834DE">
        <w:rPr>
          <w:rFonts w:ascii="Arial" w:eastAsia="宋体" w:hAnsi="Arial" w:cs="Arial" w:hint="eastAsia"/>
          <w:b/>
          <w:bCs/>
          <w:color w:val="000000"/>
          <w:sz w:val="28"/>
          <w:szCs w:val="28"/>
          <w:lang w:eastAsia="zh-CN"/>
        </w:rPr>
        <w:t xml:space="preserve">　</w:t>
      </w:r>
      <w:r w:rsidR="00856D60">
        <w:rPr>
          <w:rFonts w:ascii="Arial" w:eastAsia="宋体" w:hAnsi="Arial" w:cs="Arial" w:hint="eastAsia"/>
          <w:b/>
          <w:bCs/>
          <w:color w:val="000000"/>
          <w:sz w:val="28"/>
          <w:szCs w:val="28"/>
          <w:lang w:eastAsia="zh-CN"/>
        </w:rPr>
        <w:t xml:space="preserve">  604-803-8128,   s</w:t>
      </w:r>
      <w:r w:rsidRPr="00A834DE">
        <w:rPr>
          <w:rFonts w:ascii="Arial" w:eastAsia="宋体" w:hAnsi="Arial" w:cs="Arial" w:hint="eastAsia"/>
          <w:b/>
          <w:bCs/>
          <w:color w:val="000000"/>
          <w:sz w:val="28"/>
          <w:szCs w:val="28"/>
          <w:lang w:eastAsia="zh-CN"/>
        </w:rPr>
        <w:t>chen@sd43.bc.ca</w:t>
      </w:r>
    </w:p>
    <w:p w:rsidR="00176F69" w:rsidRDefault="00176F69" w:rsidP="005434F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Chars="147" w:firstLine="412"/>
        <w:rPr>
          <w:rFonts w:ascii="Arial" w:hAnsi="Arial" w:cs="Arial"/>
          <w:b/>
          <w:bCs/>
          <w:color w:val="000000"/>
          <w:sz w:val="28"/>
          <w:szCs w:val="28"/>
          <w:lang w:eastAsia="zh-CN"/>
        </w:rPr>
      </w:pPr>
      <w:r>
        <w:rPr>
          <w:rFonts w:ascii="Arial" w:eastAsia="宋体" w:hAnsi="Arial" w:cs="Arial" w:hint="eastAsia"/>
          <w:bCs/>
          <w:color w:val="000000"/>
          <w:sz w:val="28"/>
          <w:szCs w:val="28"/>
          <w:lang w:eastAsia="zh-CN"/>
        </w:rPr>
        <w:t xml:space="preserve"> </w:t>
      </w:r>
      <w:r w:rsidRPr="001F1197">
        <w:rPr>
          <w:rFonts w:ascii="Arial" w:hAnsi="Arial" w:cs="Arial" w:hint="eastAsia"/>
          <w:b/>
          <w:bCs/>
          <w:color w:val="000000"/>
          <w:sz w:val="28"/>
          <w:szCs w:val="28"/>
          <w:lang w:eastAsia="zh-CN"/>
        </w:rPr>
        <w:t xml:space="preserve"> </w:t>
      </w:r>
    </w:p>
    <w:p w:rsidR="00176F69" w:rsidRPr="00176F69" w:rsidRDefault="004E57E3" w:rsidP="00856D6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Chars="147" w:firstLine="413"/>
        <w:rPr>
          <w:b/>
          <w:sz w:val="28"/>
          <w:szCs w:val="28"/>
          <w:lang w:val="en-GB" w:eastAsia="zh-CN"/>
        </w:rPr>
      </w:pPr>
      <w:r>
        <w:rPr>
          <w:rFonts w:ascii="Arial" w:hAnsi="Arial" w:cs="Arial" w:hint="eastAsia"/>
          <w:b/>
          <w:bCs/>
          <w:color w:val="000000"/>
          <w:sz w:val="28"/>
          <w:szCs w:val="28"/>
          <w:lang w:eastAsia="zh-CN"/>
        </w:rPr>
        <w:t xml:space="preserve">     </w:t>
      </w:r>
      <w:r w:rsidR="00176F69" w:rsidRPr="001F1197">
        <w:rPr>
          <w:rFonts w:ascii="Arial" w:eastAsia="PMingLiU" w:hAnsi="Arial" w:cs="Arial" w:hint="eastAsia"/>
          <w:b/>
          <w:bCs/>
          <w:color w:val="000000"/>
          <w:sz w:val="28"/>
          <w:szCs w:val="28"/>
          <w:lang w:eastAsia="zh-TW"/>
        </w:rPr>
        <w:t>請預先報名及留座</w:t>
      </w:r>
      <w:r w:rsidR="00176F69" w:rsidRPr="001F1197">
        <w:rPr>
          <w:rFonts w:ascii="Arial" w:hAnsi="Arial" w:cs="Arial" w:hint="eastAsia"/>
          <w:b/>
          <w:bCs/>
          <w:color w:val="000000"/>
          <w:sz w:val="28"/>
          <w:szCs w:val="28"/>
          <w:lang w:eastAsia="zh-CN"/>
        </w:rPr>
        <w:t>.(</w:t>
      </w:r>
      <w:r w:rsidR="00176F69" w:rsidRPr="00A834DE">
        <w:rPr>
          <w:rFonts w:ascii="Arial" w:hAnsi="Arial" w:cs="Arial" w:hint="eastAsia"/>
          <w:bCs/>
          <w:color w:val="000000"/>
          <w:lang w:eastAsia="zh-CN"/>
        </w:rPr>
        <w:t xml:space="preserve">Please register before you come. Thank you. </w:t>
      </w:r>
      <w:r w:rsidR="00176F69" w:rsidRPr="001F1197">
        <w:rPr>
          <w:rFonts w:ascii="Arial" w:hAnsi="Arial" w:cs="Arial" w:hint="eastAsia"/>
          <w:b/>
          <w:bCs/>
          <w:color w:val="000000"/>
          <w:sz w:val="28"/>
          <w:szCs w:val="28"/>
          <w:lang w:eastAsia="zh-CN"/>
        </w:rPr>
        <w:t>)</w:t>
      </w:r>
    </w:p>
    <w:sectPr w:rsidR="00176F69" w:rsidRPr="00176F69" w:rsidSect="00176F69">
      <w:footerReference w:type="default" r:id="rId11"/>
      <w:pgSz w:w="12240" w:h="15840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C34" w:rsidRDefault="00903C34" w:rsidP="00176F69">
      <w:r>
        <w:separator/>
      </w:r>
    </w:p>
  </w:endnote>
  <w:endnote w:type="continuationSeparator" w:id="0">
    <w:p w:rsidR="00903C34" w:rsidRDefault="00903C34" w:rsidP="00176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ingLiU">
    <w:altName w:val="細明體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新細明體">
    <w:altName w:val="Arial Unicode MS"/>
    <w:charset w:val="51"/>
    <w:family w:val="auto"/>
    <w:pitch w:val="variable"/>
    <w:sig w:usb0="00000000" w:usb1="00000000" w:usb2="08040001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F69" w:rsidRDefault="00176F69">
    <w:pPr>
      <w:pStyle w:val="Footer"/>
    </w:pPr>
    <w:r w:rsidRPr="00FE0068">
      <w:rPr>
        <w:sz w:val="18"/>
        <w:szCs w:val="18"/>
      </w:rPr>
      <w:t xml:space="preserve">               </w:t>
    </w:r>
    <w:r>
      <w:rPr>
        <w:sz w:val="18"/>
        <w:szCs w:val="18"/>
      </w:rPr>
      <w:t xml:space="preserve">                </w:t>
    </w:r>
    <w:r w:rsidRPr="00FE0068">
      <w:rPr>
        <w:sz w:val="18"/>
        <w:szCs w:val="18"/>
      </w:rPr>
      <w:t xml:space="preserve"> </w:t>
    </w:r>
    <w:r w:rsidRPr="00FE0068">
      <w:rPr>
        <w:sz w:val="18"/>
        <w:szCs w:val="18"/>
      </w:rPr>
      <w:tab/>
      <w:t>Funded by: Ministry of Advanced Education, Settlement &amp; Multicultural Division in conjunction with SD 43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C34" w:rsidRDefault="00903C34" w:rsidP="00176F69">
      <w:r>
        <w:separator/>
      </w:r>
    </w:p>
  </w:footnote>
  <w:footnote w:type="continuationSeparator" w:id="0">
    <w:p w:rsidR="00903C34" w:rsidRDefault="00903C34" w:rsidP="00176F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36B4"/>
    <w:multiLevelType w:val="hybridMultilevel"/>
    <w:tmpl w:val="6EECAF54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602766D"/>
    <w:multiLevelType w:val="hybridMultilevel"/>
    <w:tmpl w:val="69520E4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066DC7"/>
    <w:multiLevelType w:val="hybridMultilevel"/>
    <w:tmpl w:val="57941E1E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>
    <w:nsid w:val="4EC4749D"/>
    <w:multiLevelType w:val="hybridMultilevel"/>
    <w:tmpl w:val="1C5A2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284C6D"/>
    <w:multiLevelType w:val="hybridMultilevel"/>
    <w:tmpl w:val="1C0A0D7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428EE"/>
    <w:rsid w:val="000773FA"/>
    <w:rsid w:val="00112E50"/>
    <w:rsid w:val="0016553E"/>
    <w:rsid w:val="00176F69"/>
    <w:rsid w:val="00190359"/>
    <w:rsid w:val="001C2998"/>
    <w:rsid w:val="0021174B"/>
    <w:rsid w:val="00240BD7"/>
    <w:rsid w:val="00353D6F"/>
    <w:rsid w:val="0039014D"/>
    <w:rsid w:val="0048675C"/>
    <w:rsid w:val="004A29DD"/>
    <w:rsid w:val="004E57E3"/>
    <w:rsid w:val="005434F3"/>
    <w:rsid w:val="00570539"/>
    <w:rsid w:val="005965B5"/>
    <w:rsid w:val="00612280"/>
    <w:rsid w:val="006E2209"/>
    <w:rsid w:val="007A5185"/>
    <w:rsid w:val="00856D60"/>
    <w:rsid w:val="00903C34"/>
    <w:rsid w:val="00990C7A"/>
    <w:rsid w:val="009F4717"/>
    <w:rsid w:val="00A428EE"/>
    <w:rsid w:val="00A51584"/>
    <w:rsid w:val="00A834DE"/>
    <w:rsid w:val="00BB0224"/>
    <w:rsid w:val="00BB7DEB"/>
    <w:rsid w:val="00CE796F"/>
    <w:rsid w:val="00DC048C"/>
    <w:rsid w:val="00E130FF"/>
    <w:rsid w:val="00E21A7A"/>
    <w:rsid w:val="00E43D2B"/>
    <w:rsid w:val="00F33852"/>
    <w:rsid w:val="00F54072"/>
    <w:rsid w:val="00F54D59"/>
    <w:rsid w:val="00FD3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F6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176F69"/>
    <w:pPr>
      <w:keepNext/>
      <w:outlineLvl w:val="3"/>
    </w:pPr>
    <w:rPr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ypeblackbig1">
    <w:name w:val="typeblackbig1"/>
    <w:basedOn w:val="DefaultParagraphFont"/>
    <w:rsid w:val="00176F69"/>
    <w:rPr>
      <w:rFonts w:ascii="Verdana" w:hAnsi="Verdana" w:hint="default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176F69"/>
    <w:rPr>
      <w:rFonts w:ascii="Times New Roman" w:eastAsia="SimSun" w:hAnsi="Times New Roman" w:cs="Times New Roman"/>
      <w:b/>
      <w:sz w:val="24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F69"/>
    <w:rPr>
      <w:rFonts w:ascii="Tahoma" w:eastAsia="SimSun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176F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F69"/>
    <w:rPr>
      <w:rFonts w:ascii="Times New Roman" w:eastAsia="SimSu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76F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6F69"/>
    <w:rPr>
      <w:rFonts w:ascii="Times New Roman" w:eastAsia="SimSu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76F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40BFF68-6B68-4867-B961-D29CA18D8DF0}"/>
</file>

<file path=customXml/itemProps2.xml><?xml version="1.0" encoding="utf-8"?>
<ds:datastoreItem xmlns:ds="http://schemas.openxmlformats.org/officeDocument/2006/customXml" ds:itemID="{185E0181-F971-4DBC-81A4-01B3DC47E33F}"/>
</file>

<file path=customXml/itemProps3.xml><?xml version="1.0" encoding="utf-8"?>
<ds:datastoreItem xmlns:ds="http://schemas.openxmlformats.org/officeDocument/2006/customXml" ds:itemID="{00FC0087-7D15-41BE-901D-CEA69068C1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#43(Coquitlam)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Chen</dc:creator>
  <cp:keywords/>
  <dc:description/>
  <cp:lastModifiedBy>schen</cp:lastModifiedBy>
  <cp:revision>3</cp:revision>
  <cp:lastPrinted>2010-02-18T21:29:00Z</cp:lastPrinted>
  <dcterms:created xsi:type="dcterms:W3CDTF">2011-09-19T17:24:00Z</dcterms:created>
  <dcterms:modified xsi:type="dcterms:W3CDTF">2011-09-27T21:45:00Z</dcterms:modified>
</cp:coreProperties>
</file>